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rFonts w:ascii="Times New Roman" w:hAnsi="Times New Roman" w:cs="Times New Roman"/>
          <w:b/>
          <w:sz w:val="28"/>
          <w:szCs w:val="28"/>
        </w:rPr>
      </w:pPr>
      <w:r>
        <w:rPr>
          <w:rFonts w:ascii="Times New Roman" w:hAnsi="Times New Roman" w:cs="Times New Roman" w:hint="eastAsia"/>
          <w:b/>
          <w:sz w:val="28"/>
          <w:szCs w:val="28"/>
        </w:rPr>
        <w:t>Statement of copyright transfer</w:t>
      </w:r>
    </w:p>
    <w:p>
      <w:pPr>
        <w:ind w:left="199" w:hangingChars="83" w:hanging="199"/>
        <w:jc w:val="left"/>
        <w:rPr>
          <w:rFonts w:ascii="Times New Roman" w:eastAsia="맑은 고딕" w:hAnsi="Times New Roman" w:cs="Times New Roman"/>
          <w:sz w:val="24"/>
          <w:szCs w:val="24"/>
        </w:rPr>
      </w:pPr>
    </w:p>
    <w:p>
      <w:pPr>
        <w:adjustRightInd/>
        <w:wordWrap/>
        <w:spacing w:after="0" w:line="240" w:lineRule="auto"/>
        <w:rPr>
          <w:rFonts w:ascii="Times New Roman" w:hAnsi="Times New Roman" w:cs="Times New Roman"/>
          <w:sz w:val="24"/>
          <w:szCs w:val="24"/>
          <w:kern w:val="0"/>
        </w:rPr>
      </w:pPr>
      <w:r>
        <w:rPr>
          <w:rFonts w:ascii="Times New Roman" w:hAnsi="Times New Roman" w:cs="Times New Roman"/>
          <w:sz w:val="24"/>
          <w:szCs w:val="24"/>
          <w:kern w:val="0"/>
        </w:rPr>
        <w:t xml:space="preserve">The copyright to this article is transferred to </w:t>
      </w:r>
      <w:r>
        <w:rPr>
          <w:rFonts w:ascii="Times New Roman" w:hAnsi="Times New Roman" w:cs="Times New Roman" w:hint="eastAsia"/>
          <w:sz w:val="24"/>
          <w:szCs w:val="24"/>
        </w:rPr>
        <w:t>Korean Radioactive Waste Society</w:t>
      </w:r>
      <w:r>
        <w:rPr>
          <w:rFonts w:ascii="Times New Roman" w:hAnsi="Times New Roman" w:cs="Times New Roman"/>
          <w:sz w:val="24"/>
          <w:szCs w:val="24"/>
          <w:kern w:val="0"/>
        </w:rPr>
        <w:t xml:space="preserve"> </w:t>
      </w:r>
      <w:r>
        <w:rPr>
          <w:rFonts w:ascii="Times New Roman" w:hAnsi="Times New Roman" w:cs="Times New Roman"/>
          <w:sz w:val="24"/>
          <w:szCs w:val="24"/>
          <w:kern w:val="0"/>
        </w:rPr>
        <w:t>if and when the article is accepted for publication. The author warrants that his/her contribution is original and that he/she has full power to make this grant. The author signs for and accepts responsibility for releasing this material on behalf of any and all co-authors. The copyright transfer covers the exclusive right and license to reproduce, publish, distribute and archive the article in all forms and media of expression now known or developed in the future, including reprints, translations, photographic reproductions, microform, electronic form (offline, online) or any other reproductions of similar nature.</w:t>
      </w:r>
    </w:p>
    <w:p>
      <w:pPr>
        <w:adjustRightInd/>
        <w:wordWrap/>
        <w:spacing w:after="0" w:line="240" w:lineRule="auto"/>
        <w:rPr>
          <w:rFonts w:ascii="Times New Roman" w:hAnsi="Times New Roman" w:cs="Times New Roman"/>
          <w:sz w:val="24"/>
          <w:szCs w:val="24"/>
          <w:kern w:val="0"/>
        </w:rPr>
      </w:pPr>
    </w:p>
    <w:p>
      <w:pPr>
        <w:adjustRightInd/>
        <w:wordWrap/>
        <w:spacing w:after="0" w:line="240" w:lineRule="auto"/>
        <w:rPr>
          <w:rFonts w:ascii="Times New Roman" w:hAnsi="Times New Roman" w:cs="Times New Roman"/>
          <w:sz w:val="24"/>
          <w:szCs w:val="24"/>
          <w:kern w:val="0"/>
        </w:rPr>
      </w:pPr>
      <w:r>
        <w:rPr>
          <w:rFonts w:ascii="Times New Roman" w:hAnsi="Times New Roman" w:cs="Times New Roman"/>
          <w:sz w:val="24"/>
          <w:szCs w:val="24"/>
          <w:kern w:val="0"/>
        </w:rPr>
        <w:t>An author may self-archive an author-created version of his/her article on his/her own website and or in his/her institutional repository. He/</w:t>
      </w:r>
      <w:r>
        <w:rPr>
          <w:rFonts w:ascii="Times New Roman" w:hAnsi="Times New Roman" w:cs="Times New Roman" w:hint="eastAsia"/>
          <w:sz w:val="24"/>
          <w:szCs w:val="24"/>
          <w:kern w:val="0"/>
        </w:rPr>
        <w:t xml:space="preserve"> </w:t>
      </w:r>
      <w:r>
        <w:rPr>
          <w:rFonts w:ascii="Times New Roman" w:hAnsi="Times New Roman" w:cs="Times New Roman"/>
          <w:sz w:val="24"/>
          <w:szCs w:val="24"/>
          <w:kern w:val="0"/>
        </w:rPr>
        <w:t>she may also deposit this version on his/her funder’s or funder’s designated repository at the funder’s request or as a result of a legal obligation, provided it is not made publicly available until 12 months after official publication. He/ she may not use the publisher’s PDF version, which is posted on www.</w:t>
      </w:r>
      <w:r>
        <w:rPr>
          <w:rFonts w:ascii="Times New Roman" w:hAnsi="Times New Roman" w:cs="Times New Roman" w:hint="eastAsia"/>
          <w:sz w:val="24"/>
          <w:szCs w:val="24"/>
          <w:kern w:val="0"/>
        </w:rPr>
        <w:t xml:space="preserve"> </w:t>
      </w:r>
      <w:r>
        <w:rPr>
          <w:rFonts w:ascii="Times New Roman" w:hAnsi="Times New Roman" w:cs="Times New Roman" w:hint="eastAsia"/>
          <w:sz w:val="24"/>
          <w:szCs w:val="24"/>
          <w:kern w:val="0"/>
        </w:rPr>
        <w:t>jnfcwt</w:t>
      </w:r>
      <w:r>
        <w:rPr>
          <w:rFonts w:ascii="Times New Roman" w:hAnsi="Times New Roman" w:cs="Times New Roman" w:hint="eastAsia"/>
          <w:sz w:val="24"/>
          <w:szCs w:val="24"/>
          <w:kern w:val="0"/>
        </w:rPr>
        <w:t>.or.kr</w:t>
      </w:r>
      <w:r>
        <w:rPr>
          <w:rFonts w:ascii="Times New Roman" w:hAnsi="Times New Roman" w:cs="Times New Roman"/>
          <w:sz w:val="24"/>
          <w:szCs w:val="24"/>
          <w:kern w:val="0"/>
        </w:rPr>
        <w:t>, for the purpose of self</w:t>
      </w:r>
      <w:r>
        <w:rPr>
          <w:rFonts w:ascii="Times New Roman" w:hAnsi="Times New Roman" w:cs="Times New Roman" w:hint="eastAsia"/>
          <w:sz w:val="24"/>
          <w:szCs w:val="24"/>
          <w:kern w:val="0"/>
        </w:rPr>
        <w:t>-</w:t>
      </w:r>
      <w:r>
        <w:rPr>
          <w:rFonts w:ascii="Times New Roman" w:hAnsi="Times New Roman" w:cs="Times New Roman"/>
          <w:sz w:val="24"/>
          <w:szCs w:val="24"/>
          <w:kern w:val="0"/>
        </w:rPr>
        <w:t>archiving or deposit.</w:t>
      </w:r>
      <w:r>
        <w:rPr>
          <w:rFonts w:ascii="Times New Roman" w:hAnsi="Times New Roman" w:cs="Times New Roman"/>
          <w:sz w:val="24"/>
          <w:szCs w:val="24"/>
          <w:kern w:val="0"/>
        </w:rPr>
        <w:t xml:space="preserve"> Furthermore, the author may only post his/her version provided acknowledgement is given to the original source of publication and a link is inserted to the published article on </w:t>
      </w:r>
      <w:r>
        <w:rPr>
          <w:rFonts w:ascii="Times New Roman" w:hAnsi="Times New Roman" w:cs="Times New Roman" w:hint="eastAsia"/>
          <w:sz w:val="24"/>
          <w:szCs w:val="24"/>
          <w:kern w:val="0"/>
        </w:rPr>
        <w:t>the</w:t>
      </w:r>
      <w:r>
        <w:rPr>
          <w:rFonts w:ascii="Times New Roman" w:hAnsi="Times New Roman" w:cs="Times New Roman"/>
          <w:sz w:val="24"/>
          <w:szCs w:val="24"/>
          <w:kern w:val="0"/>
        </w:rPr>
        <w:t xml:space="preserve"> website. The link must be accompanied by the following text: “The final publication is available at </w:t>
      </w:r>
      <w:r>
        <w:rPr>
          <w:rFonts w:ascii="Times New Roman" w:hAnsi="Times New Roman" w:cs="Times New Roman"/>
          <w:sz w:val="24"/>
          <w:szCs w:val="24"/>
          <w:kern w:val="0"/>
        </w:rPr>
        <w:t>www.</w:t>
      </w:r>
      <w:r>
        <w:rPr>
          <w:rFonts w:ascii="Times New Roman" w:hAnsi="Times New Roman" w:cs="Times New Roman" w:hint="eastAsia"/>
          <w:sz w:val="24"/>
          <w:szCs w:val="24"/>
          <w:kern w:val="0"/>
        </w:rPr>
        <w:t>jnfcwt.or.kr</w:t>
      </w:r>
      <w:r>
        <w:rPr>
          <w:rFonts w:ascii="Times New Roman" w:hAnsi="Times New Roman" w:cs="Times New Roman"/>
          <w:sz w:val="24"/>
          <w:szCs w:val="24"/>
          <w:kern w:val="0"/>
        </w:rPr>
        <w:t xml:space="preserve">”. </w:t>
      </w:r>
    </w:p>
    <w:p>
      <w:pPr>
        <w:adjustRightInd/>
        <w:wordWrap/>
        <w:spacing w:after="0" w:line="240" w:lineRule="auto"/>
        <w:rPr>
          <w:rFonts w:ascii="Times New Roman" w:hAnsi="Times New Roman" w:cs="Times New Roman"/>
          <w:sz w:val="24"/>
          <w:szCs w:val="24"/>
          <w:kern w:val="0"/>
        </w:rPr>
      </w:pPr>
    </w:p>
    <w:p>
      <w:pPr>
        <w:adjustRightInd/>
        <w:wordWrap/>
        <w:spacing w:after="0" w:line="240" w:lineRule="auto"/>
        <w:rPr>
          <w:rFonts w:ascii="Times New Roman" w:hAnsi="Times New Roman" w:cs="Times New Roman"/>
          <w:sz w:val="24"/>
          <w:szCs w:val="24"/>
          <w:kern w:val="0"/>
        </w:rPr>
      </w:pPr>
      <w:r>
        <w:rPr>
          <w:rFonts w:ascii="Times New Roman" w:hAnsi="Times New Roman" w:cs="Times New Roman"/>
          <w:sz w:val="24"/>
          <w:szCs w:val="24"/>
          <w:kern w:val="0"/>
        </w:rPr>
        <w:t xml:space="preserve">Prior versions of the article published on non-commercial pre-print servers can remain on these servers and/or can be updated with the author’s accepted version. The final published version (in pdf or html/xml format) cannot be used for this purpose. Acknowledgement needs to be given to the final publication and a link should be inserted to the published article on </w:t>
      </w:r>
      <w:r>
        <w:rPr>
          <w:rFonts w:ascii="Times New Roman" w:hAnsi="Times New Roman" w:cs="Times New Roman" w:hint="eastAsia"/>
          <w:sz w:val="24"/>
          <w:szCs w:val="24"/>
          <w:kern w:val="0"/>
        </w:rPr>
        <w:t>the</w:t>
      </w:r>
      <w:r>
        <w:rPr>
          <w:rFonts w:ascii="Times New Roman" w:hAnsi="Times New Roman" w:cs="Times New Roman"/>
          <w:sz w:val="24"/>
          <w:szCs w:val="24"/>
          <w:kern w:val="0"/>
        </w:rPr>
        <w:t xml:space="preserve"> website, accompanied by</w:t>
      </w:r>
      <w:r>
        <w:rPr>
          <w:rFonts w:ascii="Times New Roman" w:hAnsi="Times New Roman" w:cs="Times New Roman"/>
          <w:sz w:val="24"/>
          <w:szCs w:val="24"/>
          <w:kern w:val="0"/>
        </w:rPr>
        <w:t xml:space="preserve"> </w:t>
      </w:r>
      <w:r>
        <w:rPr>
          <w:rFonts w:ascii="Times New Roman" w:hAnsi="Times New Roman" w:cs="Times New Roman"/>
          <w:sz w:val="24"/>
          <w:szCs w:val="24"/>
          <w:kern w:val="0"/>
        </w:rPr>
        <w:t xml:space="preserve">the text “The final publication is available at </w:t>
      </w:r>
      <w:r>
        <w:rPr>
          <w:rFonts w:ascii="Times New Roman" w:hAnsi="Times New Roman" w:cs="Times New Roman" w:hint="eastAsia"/>
          <w:sz w:val="24"/>
          <w:szCs w:val="24"/>
          <w:kern w:val="0"/>
        </w:rPr>
        <w:t>jnfcwt</w:t>
      </w:r>
      <w:r>
        <w:rPr>
          <w:rFonts w:ascii="Times New Roman" w:hAnsi="Times New Roman" w:cs="Times New Roman" w:hint="eastAsia"/>
          <w:sz w:val="24"/>
          <w:szCs w:val="24"/>
          <w:kern w:val="0"/>
        </w:rPr>
        <w:t>.or.kr</w:t>
      </w:r>
      <w:r>
        <w:rPr>
          <w:rFonts w:ascii="Times New Roman" w:hAnsi="Times New Roman" w:cs="Times New Roman"/>
          <w:sz w:val="24"/>
          <w:szCs w:val="24"/>
          <w:kern w:val="0"/>
        </w:rPr>
        <w:t>”.</w:t>
      </w:r>
      <w:r>
        <w:rPr>
          <w:rFonts w:ascii="Times New Roman" w:hAnsi="Times New Roman" w:cs="Times New Roman"/>
          <w:sz w:val="24"/>
          <w:szCs w:val="24"/>
          <w:kern w:val="0"/>
        </w:rPr>
        <w:t xml:space="preserve"> </w:t>
      </w:r>
    </w:p>
    <w:p>
      <w:pPr>
        <w:adjustRightInd/>
        <w:wordWrap/>
        <w:spacing w:after="0" w:line="240" w:lineRule="auto"/>
        <w:rPr>
          <w:rFonts w:ascii="Times New Roman" w:hAnsi="Times New Roman" w:cs="Times New Roman"/>
          <w:sz w:val="24"/>
          <w:szCs w:val="24"/>
          <w:kern w:val="0"/>
        </w:rPr>
      </w:pPr>
    </w:p>
    <w:p>
      <w:pPr>
        <w:adjustRightInd/>
        <w:wordWrap/>
        <w:spacing w:after="0" w:line="240" w:lineRule="auto"/>
        <w:rPr>
          <w:rFonts w:ascii="Times New Roman" w:hAnsi="Times New Roman" w:cs="Times New Roman"/>
          <w:sz w:val="24"/>
          <w:szCs w:val="24"/>
          <w:kern w:val="0"/>
        </w:rPr>
      </w:pPr>
      <w:r>
        <w:rPr>
          <w:rFonts w:ascii="Times New Roman" w:hAnsi="Times New Roman" w:cs="Times New Roman"/>
          <w:sz w:val="24"/>
          <w:szCs w:val="24"/>
          <w:kern w:val="0"/>
        </w:rPr>
        <w:t>The author retains the right to use his/her article for his/her further</w:t>
      </w:r>
      <w:r>
        <w:rPr>
          <w:rFonts w:ascii="Times New Roman" w:hAnsi="Times New Roman" w:cs="Times New Roman"/>
          <w:sz w:val="24"/>
          <w:szCs w:val="24"/>
          <w:kern w:val="0"/>
        </w:rPr>
        <w:t xml:space="preserve"> </w:t>
      </w:r>
      <w:r>
        <w:rPr>
          <w:rFonts w:ascii="Times New Roman" w:hAnsi="Times New Roman" w:cs="Times New Roman"/>
          <w:sz w:val="24"/>
          <w:szCs w:val="24"/>
          <w:kern w:val="0"/>
        </w:rPr>
        <w:t>scientific career by including the final published journal article in other</w:t>
      </w:r>
      <w:r>
        <w:rPr>
          <w:rFonts w:ascii="Times New Roman" w:hAnsi="Times New Roman" w:cs="Times New Roman"/>
          <w:sz w:val="24"/>
          <w:szCs w:val="24"/>
          <w:kern w:val="0"/>
        </w:rPr>
        <w:t xml:space="preserve"> </w:t>
      </w:r>
      <w:r>
        <w:rPr>
          <w:rFonts w:ascii="Times New Roman" w:hAnsi="Times New Roman" w:cs="Times New Roman"/>
          <w:sz w:val="24"/>
          <w:szCs w:val="24"/>
          <w:kern w:val="0"/>
        </w:rPr>
        <w:t>publications such as dissertations and postdoctoral qualifications provided</w:t>
      </w:r>
      <w:r>
        <w:rPr>
          <w:rFonts w:ascii="Times New Roman" w:hAnsi="Times New Roman" w:cs="Times New Roman"/>
          <w:sz w:val="24"/>
          <w:szCs w:val="24"/>
          <w:kern w:val="0"/>
        </w:rPr>
        <w:t xml:space="preserve"> </w:t>
      </w:r>
      <w:r>
        <w:rPr>
          <w:rFonts w:ascii="Times New Roman" w:hAnsi="Times New Roman" w:cs="Times New Roman"/>
          <w:sz w:val="24"/>
          <w:szCs w:val="24"/>
          <w:kern w:val="0"/>
        </w:rPr>
        <w:t>acknowledgement is given to the original source of publication.</w:t>
      </w:r>
    </w:p>
    <w:p>
      <w:pPr>
        <w:adjustRightInd/>
        <w:wordWrap/>
        <w:spacing w:after="0" w:line="240" w:lineRule="auto"/>
        <w:rPr>
          <w:rFonts w:ascii="Times New Roman" w:hAnsi="Times New Roman" w:cs="Times New Roman"/>
          <w:sz w:val="24"/>
          <w:szCs w:val="24"/>
          <w:kern w:val="0"/>
        </w:rPr>
      </w:pPr>
    </w:p>
    <w:p>
      <w:pPr>
        <w:adjustRightInd/>
        <w:wordWrap/>
        <w:spacing w:after="0" w:line="240" w:lineRule="auto"/>
        <w:rPr>
          <w:rFonts w:ascii="Times New Roman" w:hAnsi="Times New Roman" w:cs="Times New Roman"/>
          <w:sz w:val="24"/>
          <w:szCs w:val="24"/>
          <w:kern w:val="0"/>
        </w:rPr>
      </w:pPr>
      <w:r>
        <w:rPr>
          <w:rFonts w:ascii="Times New Roman" w:hAnsi="Times New Roman" w:cs="Times New Roman"/>
          <w:sz w:val="24"/>
          <w:szCs w:val="24"/>
          <w:kern w:val="0"/>
        </w:rPr>
        <w:t>The author is requested to use the appropriate DOI for the article.</w:t>
      </w:r>
      <w:r>
        <w:rPr>
          <w:rFonts w:ascii="Times New Roman" w:hAnsi="Times New Roman" w:cs="Times New Roman"/>
          <w:sz w:val="24"/>
          <w:szCs w:val="24"/>
          <w:kern w:val="0"/>
        </w:rPr>
        <w:t xml:space="preserve"> </w:t>
      </w:r>
      <w:r>
        <w:rPr>
          <w:rFonts w:ascii="Times New Roman" w:hAnsi="Times New Roman" w:cs="Times New Roman"/>
          <w:sz w:val="24"/>
          <w:szCs w:val="24"/>
          <w:kern w:val="0"/>
        </w:rPr>
        <w:t>Articles disseminated via www.</w:t>
      </w:r>
      <w:r>
        <w:rPr>
          <w:rFonts w:ascii="Times New Roman" w:hAnsi="Times New Roman" w:cs="Times New Roman" w:hint="eastAsia"/>
          <w:sz w:val="24"/>
          <w:szCs w:val="24"/>
          <w:kern w:val="0"/>
        </w:rPr>
        <w:t>jnfcwt</w:t>
      </w:r>
      <w:r>
        <w:rPr>
          <w:rFonts w:ascii="Times New Roman" w:hAnsi="Times New Roman" w:cs="Times New Roman" w:hint="eastAsia"/>
          <w:sz w:val="24"/>
          <w:szCs w:val="24"/>
          <w:kern w:val="0"/>
        </w:rPr>
        <w:t>.or.kr</w:t>
      </w:r>
      <w:r>
        <w:rPr>
          <w:rFonts w:ascii="Times New Roman" w:hAnsi="Times New Roman" w:cs="Times New Roman"/>
          <w:sz w:val="24"/>
          <w:szCs w:val="24"/>
          <w:kern w:val="0"/>
        </w:rPr>
        <w:t xml:space="preserve"> are indexed, abstracted</w:t>
      </w:r>
      <w:r>
        <w:rPr>
          <w:rFonts w:ascii="Times New Roman" w:hAnsi="Times New Roman" w:cs="Times New Roman"/>
          <w:sz w:val="24"/>
          <w:szCs w:val="24"/>
          <w:kern w:val="0"/>
        </w:rPr>
        <w:t xml:space="preserve"> </w:t>
      </w:r>
      <w:r>
        <w:rPr>
          <w:rFonts w:ascii="Times New Roman" w:hAnsi="Times New Roman" w:cs="Times New Roman"/>
          <w:sz w:val="24"/>
          <w:szCs w:val="24"/>
          <w:kern w:val="0"/>
        </w:rPr>
        <w:t>and referenced by many abstracting and information services, bibliographic</w:t>
      </w:r>
      <w:r>
        <w:rPr>
          <w:rFonts w:ascii="Times New Roman" w:hAnsi="Times New Roman" w:cs="Times New Roman"/>
          <w:sz w:val="24"/>
          <w:szCs w:val="24"/>
          <w:kern w:val="0"/>
        </w:rPr>
        <w:t xml:space="preserve"> </w:t>
      </w:r>
      <w:r>
        <w:rPr>
          <w:rFonts w:ascii="Times New Roman" w:hAnsi="Times New Roman" w:cs="Times New Roman"/>
          <w:sz w:val="24"/>
          <w:szCs w:val="24"/>
          <w:kern w:val="0"/>
        </w:rPr>
        <w:t>networks, subscription agencies, library networks, and consortia.</w:t>
      </w:r>
      <w:r>
        <w:rPr>
          <w:rFonts w:ascii="Times New Roman" w:hAnsi="Times New Roman" w:cs="Times New Roman"/>
          <w:sz w:val="24"/>
          <w:szCs w:val="24"/>
          <w:kern w:val="0"/>
        </w:rPr>
        <w:t xml:space="preserve"> </w:t>
      </w:r>
      <w:r>
        <w:rPr>
          <w:rFonts w:ascii="Times New Roman" w:hAnsi="Times New Roman" w:cs="Times New Roman"/>
          <w:sz w:val="24"/>
          <w:szCs w:val="24"/>
          <w:kern w:val="0"/>
        </w:rPr>
        <w:t>After submission of the agreement signed by the corresponding author,</w:t>
      </w:r>
      <w:r>
        <w:rPr>
          <w:rFonts w:ascii="Times New Roman" w:hAnsi="Times New Roman" w:cs="Times New Roman"/>
          <w:sz w:val="24"/>
          <w:szCs w:val="24"/>
          <w:kern w:val="0"/>
        </w:rPr>
        <w:t xml:space="preserve"> </w:t>
      </w:r>
      <w:r>
        <w:rPr>
          <w:rFonts w:ascii="Times New Roman" w:hAnsi="Times New Roman" w:cs="Times New Roman"/>
          <w:sz w:val="24"/>
          <w:szCs w:val="24"/>
          <w:kern w:val="0"/>
        </w:rPr>
        <w:t>changes of authorship or in the order of the authors listed will</w:t>
      </w:r>
      <w:r>
        <w:rPr>
          <w:rFonts w:ascii="Times New Roman" w:hAnsi="Times New Roman" w:cs="Times New Roman"/>
          <w:sz w:val="24"/>
          <w:szCs w:val="24"/>
          <w:kern w:val="0"/>
        </w:rPr>
        <w:t xml:space="preserve"> </w:t>
      </w:r>
      <w:r>
        <w:rPr>
          <w:rFonts w:ascii="Times New Roman" w:hAnsi="Times New Roman" w:cs="Times New Roman"/>
          <w:sz w:val="24"/>
          <w:szCs w:val="24"/>
          <w:kern w:val="0"/>
        </w:rPr>
        <w:t>not be accepted</w:t>
      </w:r>
      <w:r>
        <w:rPr>
          <w:rFonts w:ascii="Times New Roman" w:hAnsi="Times New Roman" w:cs="Times New Roman" w:hint="eastAsia"/>
          <w:sz w:val="24"/>
          <w:szCs w:val="24"/>
          <w:kern w:val="0"/>
        </w:rPr>
        <w:t xml:space="preserve"> by the publishers.</w:t>
      </w:r>
    </w:p>
    <w:p>
      <w:pPr>
        <w:adjustRightInd/>
        <w:wordWrap/>
        <w:spacing w:after="0" w:line="240" w:lineRule="auto"/>
        <w:rPr>
          <w:rFonts w:ascii="Times New Roman" w:eastAsia="맑은 고딕" w:hAnsi="Times New Roman" w:cs="Times New Roman"/>
          <w:sz w:val="24"/>
          <w:szCs w:val="24"/>
        </w:rPr>
      </w:pPr>
    </w:p>
    <w:p>
      <w:pPr>
        <w:adjustRightInd/>
        <w:wordWrap/>
        <w:spacing w:after="0" w:line="240" w:lineRule="auto"/>
        <w:rPr>
          <w:rFonts w:ascii="Times New Roman" w:eastAsia="맑은 고딕" w:hAnsi="Times New Roman" w:cs="Times New Roman"/>
          <w:sz w:val="24"/>
          <w:szCs w:val="24"/>
        </w:rPr>
      </w:pPr>
    </w:p>
    <w:p>
      <w:pPr>
        <w:adjustRightInd/>
        <w:wordWrap/>
        <w:spacing w:after="0" w:line="240" w:lineRule="auto"/>
        <w:rPr>
          <w:rFonts w:ascii="Times New Roman" w:eastAsia="맑은 고딕" w:hAnsi="Times New Roman" w:cs="Times New Roman"/>
          <w:sz w:val="24"/>
          <w:szCs w:val="24"/>
        </w:rPr>
      </w:pPr>
      <w:r>
        <w:rPr>
          <w:rFonts w:ascii="Times New Roman" w:eastAsia="맑은 고딕" w:hAnsi="Times New Roman" w:cs="Times New Roman" w:hint="eastAsia"/>
          <w:sz w:val="24"/>
          <w:szCs w:val="24"/>
        </w:rPr>
        <w:t>Title of article:</w:t>
      </w:r>
    </w:p>
    <w:p>
      <w:pPr>
        <w:adjustRightInd/>
        <w:wordWrap/>
        <w:spacing w:after="0" w:line="240" w:lineRule="auto"/>
        <w:rPr>
          <w:rFonts w:ascii="Times New Roman" w:eastAsia="맑은 고딕" w:hAnsi="Times New Roman" w:cs="Times New Roman"/>
          <w:sz w:val="24"/>
          <w:szCs w:val="24"/>
        </w:rPr>
      </w:pPr>
    </w:p>
    <w:p>
      <w:pPr>
        <w:adjustRightInd/>
        <w:wordWrap/>
        <w:spacing w:after="0" w:line="240" w:lineRule="auto"/>
        <w:rPr>
          <w:rFonts w:ascii="Times New Roman" w:eastAsia="맑은 고딕" w:hAnsi="Times New Roman" w:cs="Times New Roman"/>
          <w:sz w:val="24"/>
          <w:szCs w:val="24"/>
        </w:rPr>
      </w:pPr>
      <w:r>
        <w:rPr>
          <w:rFonts w:ascii="Times New Roman" w:eastAsia="맑은 고딕" w:hAnsi="Times New Roman" w:cs="Times New Roman" w:hint="eastAsia"/>
          <w:sz w:val="24"/>
          <w:szCs w:val="24"/>
        </w:rPr>
        <w:t>Author(s):</w:t>
      </w:r>
    </w:p>
    <w:p>
      <w:pPr>
        <w:adjustRightInd/>
        <w:wordWrap/>
        <w:spacing w:after="0" w:line="240" w:lineRule="auto"/>
        <w:rPr>
          <w:rFonts w:ascii="Times New Roman" w:eastAsia="맑은 고딕" w:hAnsi="Times New Roman" w:cs="Times New Roman"/>
          <w:sz w:val="24"/>
          <w:szCs w:val="24"/>
        </w:rPr>
      </w:pPr>
    </w:p>
    <w:p>
      <w:pPr>
        <w:adjustRightInd/>
        <w:wordWrap/>
        <w:spacing w:after="0" w:line="240" w:lineRule="auto"/>
        <w:rPr>
          <w:rFonts w:ascii="Times New Roman" w:eastAsia="맑은 고딕" w:hAnsi="Times New Roman" w:cs="Times New Roman"/>
          <w:sz w:val="24"/>
          <w:szCs w:val="24"/>
        </w:rPr>
      </w:pPr>
      <w:r>
        <w:rPr>
          <w:rFonts w:ascii="Times New Roman" w:eastAsia="맑은 고딕" w:hAnsi="Times New Roman" w:cs="Times New Roman" w:hint="eastAsia"/>
          <w:sz w:val="24"/>
          <w:szCs w:val="24"/>
        </w:rPr>
        <w:t>Author</w:t>
      </w:r>
      <w:r>
        <w:rPr>
          <w:rFonts w:ascii="Times New Roman" w:eastAsia="맑은 고딕" w:hAnsi="Times New Roman" w:cs="Times New Roman"/>
          <w:sz w:val="24"/>
          <w:szCs w:val="24"/>
        </w:rPr>
        <w:t>’</w:t>
      </w:r>
      <w:r>
        <w:rPr>
          <w:rFonts w:ascii="Times New Roman" w:eastAsia="맑은 고딕" w:hAnsi="Times New Roman" w:cs="Times New Roman" w:hint="eastAsia"/>
          <w:sz w:val="24"/>
          <w:szCs w:val="24"/>
        </w:rPr>
        <w:t>s signature:</w:t>
      </w:r>
    </w:p>
    <w:p>
      <w:pPr>
        <w:adjustRightInd/>
        <w:wordWrap/>
        <w:spacing w:after="0" w:line="240" w:lineRule="auto"/>
        <w:rPr>
          <w:rFonts w:ascii="Times New Roman" w:eastAsia="맑은 고딕" w:hAnsi="Times New Roman" w:cs="Times New Roman"/>
          <w:sz w:val="24"/>
          <w:szCs w:val="24"/>
        </w:rPr>
      </w:pPr>
    </w:p>
    <w:p>
      <w:pPr>
        <w:adjustRightInd/>
        <w:wordWrap/>
        <w:spacing w:after="0" w:line="240" w:lineRule="auto"/>
        <w:rPr>
          <w:rFonts w:ascii="Times New Roman" w:eastAsia="맑은 고딕" w:hAnsi="Times New Roman" w:cs="Times New Roman"/>
          <w:sz w:val="24"/>
          <w:szCs w:val="24"/>
        </w:rPr>
      </w:pPr>
      <w:r>
        <w:rPr>
          <w:rFonts w:ascii="Times New Roman" w:eastAsia="맑은 고딕" w:hAnsi="Times New Roman" w:cs="Times New Roman" w:hint="eastAsia"/>
          <w:sz w:val="24"/>
          <w:szCs w:val="24"/>
        </w:rPr>
        <w:t>Date:</w:t>
      </w:r>
    </w:p>
    <w:sectPr>
      <w:pgSz w:w="11906" w:h="16838"/>
      <w:pgMar w:top="1701" w:right="1440" w:bottom="1440" w:left="144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맑은 고딕">
    <w:panose1 w:val="020B0503020000020004"/>
    <w:family w:val="modern"/>
    <w:charset w:val="81"/>
    <w:notTrueType w:val="false"/>
    <w:sig w:usb0="9000002F" w:usb1="29D77CFB" w:usb2="00000012" w:usb3="00000001" w:csb0="00080001" w:csb1="00000001"/>
  </w:font>
  <w:font w:name="한양신명조">
    <w:panose1 w:val="00000000000000000000"/>
    <w:family w:val="roman"/>
    <w:altName w:val="바탕"/>
    <w:charset w:val="81"/>
    <w:notTrueType w:val="false"/>
    <w:sig w:usb0="00000001" w:usb1="09060000" w:usb2="00000010" w:usb3="00000000" w:csb0="00080000" w:csb1="00000000"/>
  </w:font>
  <w:font w:name="굴림">
    <w:panose1 w:val="020B0600000101010101"/>
    <w:family w:val="roman"/>
    <w:charset w:val="81"/>
    <w:notTrueType w:val="false"/>
    <w:sig w:usb0="B00002AF" w:usb1="69D77CFB" w:usb2="00000030" w:usb3="00000001"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23"/>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57"/>
    <w:lsdException w:name="toc 2" w:uiPriority="57"/>
    <w:lsdException w:name="toc 3" w:uiPriority="57"/>
    <w:lsdException w:name="toc 4" w:uiPriority="57"/>
    <w:lsdException w:name="toc 5" w:uiPriority="57"/>
    <w:lsdException w:name="toc 6" w:uiPriority="57"/>
    <w:lsdException w:name="toc 7" w:uiPriority="57"/>
    <w:lsdException w:name="toc 8" w:uiPriority="57"/>
    <w:lsdException w:name="toc 9" w:uiPriority="57"/>
    <w:lsdException w:name="caption" w:uiPriority="53" w:qFormat="1"/>
    <w:lsdException w:name="Title" w:semiHidden="0" w:uiPriority="16" w:unhideWhenUsed="0" w:qFormat="1"/>
    <w:lsdException w:name="Default Paragraph Font" w:uiPriority="1"/>
    <w:lsdException w:name="Subtitle" w:semiHidden="0" w:uiPriority="17" w:unhideWhenUsed="0" w:qFormat="1"/>
    <w:lsdException w:name="Strong" w:semiHidden="0" w:uiPriority="34" w:unhideWhenUsed="0" w:qFormat="1"/>
    <w:lsdException w:name="Emphasis" w:semiHidden="0" w:uiPriority="32" w:unhideWhenUsed="0" w:qFormat="1"/>
    <w:lsdException w:name="Table Grid" w:semiHidden="0" w:uiPriority="89" w:unhideWhenUsed="0"/>
    <w:lsdException w:name="Placeholder Text" w:unhideWhenUsed="0"/>
    <w:lsdException w:name="No Spacing" w:semiHidden="0" w:uiPriority="1" w:unhideWhenUsed="0" w:qFormat="1"/>
    <w:lsdException w:name="Light Shading" w:semiHidden="0" w:uiPriority="96" w:unhideWhenUsed="0"/>
    <w:lsdException w:name="Light List" w:semiHidden="0" w:uiPriority="97" w:unhideWhenUsed="0"/>
    <w:lsdException w:name="Light Grid" w:semiHidden="0" w:uiPriority="98" w:unhideWhenUsed="0"/>
    <w:lsdException w:name="Medium Shading 1" w:semiHidden="0" w:uiPriority="99" w:unhideWhenUsed="0"/>
    <w:lsdException w:name="Medium Shading 2" w:semiHidden="0" w:uiPriority="100" w:unhideWhenUsed="0"/>
    <w:lsdException w:name="Medium List 1" w:semiHidden="0" w:uiPriority="101" w:unhideWhenUsed="0"/>
    <w:lsdException w:name="Medium List 2" w:semiHidden="0" w:uiPriority="102" w:unhideWhenUsed="0"/>
    <w:lsdException w:name="Medium Grid 1" w:semiHidden="0" w:uiPriority="103" w:unhideWhenUsed="0"/>
    <w:lsdException w:name="Medium Grid 2" w:semiHidden="0" w:uiPriority="104" w:unhideWhenUsed="0"/>
    <w:lsdException w:name="Medium Grid 3" w:semiHidden="0" w:uiPriority="105" w:unhideWhenUsed="0"/>
    <w:lsdException w:name="Dark List" w:semiHidden="0" w:uiPriority="112" w:unhideWhenUsed="0"/>
    <w:lsdException w:name="Colorful Shading" w:semiHidden="0" w:uiPriority="113" w:unhideWhenUsed="0"/>
    <w:lsdException w:name="Colorful List" w:semiHidden="0" w:uiPriority="114" w:unhideWhenUsed="0"/>
    <w:lsdException w:name="Colorful Grid" w:semiHidden="0" w:uiPriority="115" w:unhideWhenUsed="0"/>
    <w:lsdException w:name="Light Shading Accent 1" w:semiHidden="0" w:uiPriority="96" w:unhideWhenUsed="0"/>
    <w:lsdException w:name="Light List Accent 1" w:semiHidden="0" w:uiPriority="97" w:unhideWhenUsed="0"/>
    <w:lsdException w:name="Light Grid Accent 1" w:semiHidden="0" w:uiPriority="98" w:unhideWhenUsed="0"/>
    <w:lsdException w:name="Medium Shading 1 Accent 1" w:semiHidden="0" w:uiPriority="99" w:unhideWhenUsed="0"/>
    <w:lsdException w:name="Medium Shading 2 Accent 1" w:semiHidden="0" w:uiPriority="100" w:unhideWhenUsed="0"/>
    <w:lsdException w:name="Medium List 1 Accent 1" w:semiHidden="0" w:uiPriority="101" w:unhideWhenUsed="0"/>
    <w:lsdException w:name="Revision" w:unhideWhenUsed="0"/>
    <w:lsdException w:name="List Paragraph" w:semiHidden="0" w:uiPriority="52" w:unhideWhenUsed="0" w:qFormat="1"/>
    <w:lsdException w:name="Quote" w:semiHidden="0" w:uiPriority="41" w:unhideWhenUsed="0" w:qFormat="1"/>
    <w:lsdException w:name="Intense Quote" w:semiHidden="0" w:uiPriority="48" w:unhideWhenUsed="0" w:qFormat="1"/>
    <w:lsdException w:name="Medium List 2 Accent 1" w:semiHidden="0" w:uiPriority="102" w:unhideWhenUsed="0"/>
    <w:lsdException w:name="Medium Grid 1 Accent 1" w:semiHidden="0" w:uiPriority="103" w:unhideWhenUsed="0"/>
    <w:lsdException w:name="Medium Grid 2 Accent 1" w:semiHidden="0" w:uiPriority="104" w:unhideWhenUsed="0"/>
    <w:lsdException w:name="Medium Grid 3 Accent 1" w:semiHidden="0" w:uiPriority="105" w:unhideWhenUsed="0"/>
    <w:lsdException w:name="Dark List Accent 1" w:semiHidden="0" w:uiPriority="112" w:unhideWhenUsed="0"/>
    <w:lsdException w:name="Colorful Shading Accent 1" w:semiHidden="0" w:uiPriority="113" w:unhideWhenUsed="0"/>
    <w:lsdException w:name="Colorful List Accent 1" w:semiHidden="0" w:uiPriority="114" w:unhideWhenUsed="0"/>
    <w:lsdException w:name="Colorful Grid Accent 1" w:semiHidden="0" w:uiPriority="115" w:unhideWhenUsed="0"/>
    <w:lsdException w:name="Light Shading Accent 2" w:semiHidden="0" w:uiPriority="96" w:unhideWhenUsed="0"/>
    <w:lsdException w:name="Light List Accent 2" w:semiHidden="0" w:uiPriority="97" w:unhideWhenUsed="0"/>
    <w:lsdException w:name="Light Grid Accent 2" w:semiHidden="0" w:uiPriority="98" w:unhideWhenUsed="0"/>
    <w:lsdException w:name="Medium Shading 1 Accent 2" w:semiHidden="0" w:uiPriority="99" w:unhideWhenUsed="0"/>
    <w:lsdException w:name="Medium Shading 2 Accent 2" w:semiHidden="0" w:uiPriority="100" w:unhideWhenUsed="0"/>
    <w:lsdException w:name="Medium List 1 Accent 2" w:semiHidden="0" w:uiPriority="101" w:unhideWhenUsed="0"/>
    <w:lsdException w:name="Medium List 2 Accent 2" w:semiHidden="0" w:uiPriority="102" w:unhideWhenUsed="0"/>
    <w:lsdException w:name="Medium Grid 1 Accent 2" w:semiHidden="0" w:uiPriority="103" w:unhideWhenUsed="0"/>
    <w:lsdException w:name="Medium Grid 2 Accent 2" w:semiHidden="0" w:uiPriority="104" w:unhideWhenUsed="0"/>
    <w:lsdException w:name="Medium Grid 3 Accent 2" w:semiHidden="0" w:uiPriority="105" w:unhideWhenUsed="0"/>
    <w:lsdException w:name="Dark List Accent 2" w:semiHidden="0" w:uiPriority="112" w:unhideWhenUsed="0"/>
    <w:lsdException w:name="Colorful Shading Accent 2" w:semiHidden="0" w:uiPriority="113" w:unhideWhenUsed="0"/>
    <w:lsdException w:name="Colorful List Accent 2" w:semiHidden="0" w:uiPriority="114" w:unhideWhenUsed="0"/>
    <w:lsdException w:name="Colorful Grid Accent 2" w:semiHidden="0" w:uiPriority="115" w:unhideWhenUsed="0"/>
    <w:lsdException w:name="Light Shading Accent 3" w:semiHidden="0" w:uiPriority="96" w:unhideWhenUsed="0"/>
    <w:lsdException w:name="Light List Accent 3" w:semiHidden="0" w:uiPriority="97" w:unhideWhenUsed="0"/>
    <w:lsdException w:name="Light Grid Accent 3" w:semiHidden="0" w:uiPriority="98" w:unhideWhenUsed="0"/>
    <w:lsdException w:name="Medium Shading 1 Accent 3" w:semiHidden="0" w:uiPriority="99" w:unhideWhenUsed="0"/>
    <w:lsdException w:name="Medium Shading 2 Accent 3" w:semiHidden="0" w:uiPriority="100" w:unhideWhenUsed="0"/>
    <w:lsdException w:name="Medium List 1 Accent 3" w:semiHidden="0" w:uiPriority="101" w:unhideWhenUsed="0"/>
    <w:lsdException w:name="Medium List 2 Accent 3" w:semiHidden="0" w:uiPriority="102" w:unhideWhenUsed="0"/>
    <w:lsdException w:name="Medium Grid 1 Accent 3" w:semiHidden="0" w:uiPriority="103" w:unhideWhenUsed="0"/>
    <w:lsdException w:name="Medium Grid 2 Accent 3" w:semiHidden="0" w:uiPriority="104" w:unhideWhenUsed="0"/>
    <w:lsdException w:name="Medium Grid 3 Accent 3" w:semiHidden="0" w:uiPriority="105" w:unhideWhenUsed="0"/>
    <w:lsdException w:name="Dark List Accent 3" w:semiHidden="0" w:uiPriority="112" w:unhideWhenUsed="0"/>
    <w:lsdException w:name="Colorful Shading Accent 3" w:semiHidden="0" w:uiPriority="113" w:unhideWhenUsed="0"/>
    <w:lsdException w:name="Colorful List Accent 3" w:semiHidden="0" w:uiPriority="114" w:unhideWhenUsed="0"/>
    <w:lsdException w:name="Colorful Grid Accent 3" w:semiHidden="0" w:uiPriority="115" w:unhideWhenUsed="0"/>
    <w:lsdException w:name="Light Shading Accent 4" w:semiHidden="0" w:uiPriority="96" w:unhideWhenUsed="0"/>
    <w:lsdException w:name="Light List Accent 4" w:semiHidden="0" w:uiPriority="97" w:unhideWhenUsed="0"/>
    <w:lsdException w:name="Light Grid Accent 4" w:semiHidden="0" w:uiPriority="98" w:unhideWhenUsed="0"/>
    <w:lsdException w:name="Medium Shading 1 Accent 4" w:semiHidden="0" w:uiPriority="99" w:unhideWhenUsed="0"/>
    <w:lsdException w:name="Medium Shading 2 Accent 4" w:semiHidden="0" w:uiPriority="100" w:unhideWhenUsed="0"/>
    <w:lsdException w:name="Medium List 1 Accent 4" w:semiHidden="0" w:uiPriority="101" w:unhideWhenUsed="0"/>
    <w:lsdException w:name="Medium List 2 Accent 4" w:semiHidden="0" w:uiPriority="102" w:unhideWhenUsed="0"/>
    <w:lsdException w:name="Medium Grid 1 Accent 4" w:semiHidden="0" w:uiPriority="103" w:unhideWhenUsed="0"/>
    <w:lsdException w:name="Medium Grid 2 Accent 4" w:semiHidden="0" w:uiPriority="104" w:unhideWhenUsed="0"/>
    <w:lsdException w:name="Medium Grid 3 Accent 4" w:semiHidden="0" w:uiPriority="105" w:unhideWhenUsed="0"/>
    <w:lsdException w:name="Dark List Accent 4" w:semiHidden="0" w:uiPriority="112" w:unhideWhenUsed="0"/>
    <w:lsdException w:name="Colorful Shading Accent 4" w:semiHidden="0" w:uiPriority="113" w:unhideWhenUsed="0"/>
    <w:lsdException w:name="Colorful List Accent 4" w:semiHidden="0" w:uiPriority="114" w:unhideWhenUsed="0"/>
    <w:lsdException w:name="Colorful Grid Accent 4" w:semiHidden="0" w:uiPriority="115" w:unhideWhenUsed="0"/>
    <w:lsdException w:name="Light Shading Accent 5" w:semiHidden="0" w:uiPriority="96" w:unhideWhenUsed="0"/>
    <w:lsdException w:name="Light List Accent 5" w:semiHidden="0" w:uiPriority="97" w:unhideWhenUsed="0"/>
    <w:lsdException w:name="Light Grid Accent 5" w:semiHidden="0" w:uiPriority="98" w:unhideWhenUsed="0"/>
    <w:lsdException w:name="Medium Shading 1 Accent 5" w:semiHidden="0" w:uiPriority="99" w:unhideWhenUsed="0"/>
    <w:lsdException w:name="Medium Shading 2 Accent 5" w:semiHidden="0" w:uiPriority="100" w:unhideWhenUsed="0"/>
    <w:lsdException w:name="Medium List 1 Accent 5" w:semiHidden="0" w:uiPriority="101" w:unhideWhenUsed="0"/>
    <w:lsdException w:name="Medium List 2 Accent 5" w:semiHidden="0" w:uiPriority="102" w:unhideWhenUsed="0"/>
    <w:lsdException w:name="Medium Grid 1 Accent 5" w:semiHidden="0" w:uiPriority="103" w:unhideWhenUsed="0"/>
    <w:lsdException w:name="Medium Grid 2 Accent 5" w:semiHidden="0" w:uiPriority="104" w:unhideWhenUsed="0"/>
    <w:lsdException w:name="Medium Grid 3 Accent 5" w:semiHidden="0" w:uiPriority="105" w:unhideWhenUsed="0"/>
    <w:lsdException w:name="Dark List Accent 5" w:semiHidden="0" w:uiPriority="112" w:unhideWhenUsed="0"/>
    <w:lsdException w:name="Colorful Shading Accent 5" w:semiHidden="0" w:uiPriority="113" w:unhideWhenUsed="0"/>
    <w:lsdException w:name="Colorful List Accent 5" w:semiHidden="0" w:uiPriority="114" w:unhideWhenUsed="0"/>
    <w:lsdException w:name="Colorful Grid Accent 5" w:semiHidden="0" w:uiPriority="115" w:unhideWhenUsed="0"/>
    <w:lsdException w:name="Light Shading Accent 6" w:semiHidden="0" w:uiPriority="96" w:unhideWhenUsed="0"/>
    <w:lsdException w:name="Light List Accent 6" w:semiHidden="0" w:uiPriority="97" w:unhideWhenUsed="0"/>
    <w:lsdException w:name="Light Grid Accent 6" w:semiHidden="0" w:uiPriority="98" w:unhideWhenUsed="0"/>
    <w:lsdException w:name="Medium Shading 1 Accent 6" w:semiHidden="0" w:uiPriority="99" w:unhideWhenUsed="0"/>
    <w:lsdException w:name="Medium Shading 2 Accent 6" w:semiHidden="0" w:uiPriority="100" w:unhideWhenUsed="0"/>
    <w:lsdException w:name="Medium List 1 Accent 6" w:semiHidden="0" w:uiPriority="101" w:unhideWhenUsed="0"/>
    <w:lsdException w:name="Medium List 2 Accent 6" w:semiHidden="0" w:uiPriority="102" w:unhideWhenUsed="0"/>
    <w:lsdException w:name="Medium Grid 1 Accent 6" w:semiHidden="0" w:uiPriority="103" w:unhideWhenUsed="0"/>
    <w:lsdException w:name="Medium Grid 2 Accent 6" w:semiHidden="0" w:uiPriority="104" w:unhideWhenUsed="0"/>
    <w:lsdException w:name="Medium Grid 3 Accent 6" w:semiHidden="0" w:uiPriority="105" w:unhideWhenUsed="0"/>
    <w:lsdException w:name="Dark List Accent 6" w:semiHidden="0" w:uiPriority="112" w:unhideWhenUsed="0"/>
    <w:lsdException w:name="Colorful Shading Accent 6" w:semiHidden="0" w:uiPriority="113" w:unhideWhenUsed="0"/>
    <w:lsdException w:name="Colorful List Accent 6" w:semiHidden="0" w:uiPriority="114" w:unhideWhenUsed="0"/>
    <w:lsdException w:name="Colorful Grid Accent 6" w:semiHidden="0" w:uiPriority="115" w:unhideWhenUsed="0"/>
    <w:lsdException w:name="Subtle Emphasis" w:semiHidden="0" w:uiPriority="25" w:unhideWhenUsed="0" w:qFormat="1"/>
    <w:lsdException w:name="Intense Emphasis" w:semiHidden="0" w:uiPriority="33" w:unhideWhenUsed="0" w:qFormat="1"/>
    <w:lsdException w:name="Subtle Reference" w:semiHidden="0" w:uiPriority="49" w:unhideWhenUsed="0" w:qFormat="1"/>
    <w:lsdException w:name="Intense Reference" w:semiHidden="0" w:uiPriority="50" w:unhideWhenUsed="0" w:qFormat="1"/>
    <w:lsdException w:name="Book Title" w:semiHidden="0" w:uiPriority="51" w:unhideWhenUsed="0" w:qFormat="1"/>
    <w:lsdException w:name="Bibliography" w:uiPriority="55"/>
    <w:lsdException w:name="TOC Heading" w:uiPriority="57" w:qFormat="1"/>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customStyle="1" w:styleId="a1">
    <w:name w:val="Normal Table"/>
    <w:uiPriority w:val="99"/>
    <w:semiHidden/>
    <w:unhideWhenUsed/>
    <w:tblPr>
      <w:tblInd w:w="0" w:type="dxa"/>
      <w:tblCellMar>
        <w:top w:w="0" w:type="dxa"/>
        <w:left w:w="108" w:type="dxa"/>
        <w:bottom w:w="0" w:type="dxa"/>
        <w:right w:w="108" w:type="dxa"/>
      </w:tblCellMar>
    </w:tblPr>
  </w:style>
  <w:style w:type="numbering" w:customStyle="1" w:styleId="a2">
    <w:name w:val="No List"/>
    <w:uiPriority w:val="99"/>
    <w:semiHidden/>
    <w:unhideWhenUsed/>
  </w:style>
  <w:style w:type="paragraph" w:styleId="a3">
    <w:name w:val="List Paragraph"/>
    <w:uiPriority w:val="34"/>
    <w:basedOn w:val="a"/>
    <w:qFormat/>
    <w:pPr>
      <w:ind w:leftChars="400" w:left="800"/>
    </w:pPr>
  </w:style>
  <w:style w:type="character" w:customStyle="1" w:styleId="a4">
    <w:name w:val="Hyperlink"/>
    <w:uiPriority w:val="99"/>
    <w:basedOn w:val="a0"/>
    <w:unhideWhenUsed/>
    <w:rPr>
      <w:color w:val="0000FF"/>
      <w:u w:val="single" w:color="auto"/>
    </w:rPr>
  </w:style>
  <w:style w:type="paragraph" w:customStyle="1" w:styleId="a5">
    <w:name w:val="Normal (Web)"/>
    <w:uiPriority w:val="99"/>
    <w:basedOn w:val="a"/>
    <w:semiHidden/>
    <w:unhideWhenUsed/>
    <w:rPr>
      <w:rFonts w:ascii="Times New Roman" w:hAnsi="Times New Roman" w:cs="Times New Roman"/>
      <w:sz w:val="24"/>
      <w:szCs w:val="24"/>
    </w:rPr>
  </w:style>
  <w:style w:type="paragraph" w:customStyle="1" w:styleId="a6">
    <w:name w:val="header"/>
    <w:uiPriority w:val="99"/>
    <w:basedOn w:val="a"/>
    <w:link w:val="Char"/>
    <w:unhideWhenUsed/>
    <w:pPr>
      <w:snapToGrid w:val="0"/>
      <w:tabs>
        <w:tab w:val="center" w:pos="4513"/>
        <w:tab w:val="right" w:pos="9026"/>
      </w:tabs>
    </w:pPr>
  </w:style>
  <w:style w:type="character" w:customStyle="1" w:styleId="Char">
    <w:name w:val="머리글 Char"/>
    <w:uiPriority w:val="99"/>
    <w:basedOn w:val="a0"/>
    <w:link w:val="a6"/>
  </w:style>
  <w:style w:type="paragraph" w:customStyle="1" w:styleId="a7">
    <w:name w:val="footer"/>
    <w:uiPriority w:val="99"/>
    <w:basedOn w:val="a"/>
    <w:link w:val="Char0"/>
    <w:unhideWhenUsed/>
    <w:pPr>
      <w:snapToGrid w:val="0"/>
      <w:tabs>
        <w:tab w:val="center" w:pos="4513"/>
        <w:tab w:val="right" w:pos="9026"/>
      </w:tabs>
    </w:pPr>
  </w:style>
  <w:style w:type="character" w:customStyle="1" w:styleId="Char0">
    <w:name w:val="바닥글 Char"/>
    <w:uiPriority w:val="99"/>
    <w:basedOn w:val="a0"/>
    <w:link w:val="a7"/>
  </w:style>
  <w:style w:type="paragraph" w:customStyle="1" w:styleId="a8">
    <w:name w:val="바탕글"/>
    <w:basedOn w:val="a"/>
    <w:pPr>
      <w:autoSpaceDE/>
      <w:autoSpaceDN/>
      <w:widowControl/>
      <w:wordWrap/>
      <w:snapToGrid w:val="0"/>
      <w:spacing w:after="0" w:line="384" w:lineRule="auto"/>
    </w:pPr>
    <w:rPr>
      <w:rFonts w:ascii="한양신명조" w:eastAsia="한양신명조" w:hAnsi="한양신명조" w:cs="굴림"/>
      <w:color w:val="000000"/>
      <w:szCs w:val="20"/>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dc:creator>
  <cp:keywords/>
  <dc:description/>
  <cp:lastModifiedBy>User</cp:lastModifiedBy>
  <cp:revision>1</cp:revision>
  <dcterms:created xsi:type="dcterms:W3CDTF">2014-05-29T07:28:00Z</dcterms:created>
  <dcterms:modified xsi:type="dcterms:W3CDTF">2023-07-24T02:17:57Z</dcterms:modified>
  <cp:lastPrinted>2012-11-27T07:37:00Z</cp:lastPrinted>
  <cp:version>1200.0100.01</cp:version>
</cp:coreProperties>
</file>